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0772E5" w:rsidRDefault="00C13CCF" w:rsidP="000772E5">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0772E5" w:rsidRDefault="000772E5" w:rsidP="000772E5">
      <w:pPr>
        <w:spacing w:line="300" w:lineRule="exact"/>
        <w:rPr>
          <w:rStyle w:val="Grassettocorsivo"/>
          <w:rFonts w:asciiTheme="majorHAnsi" w:hAnsiTheme="majorHAnsi"/>
          <w:szCs w:val="20"/>
        </w:rPr>
      </w:pPr>
    </w:p>
    <w:p w:rsidR="000772E5" w:rsidRPr="00E857F7" w:rsidRDefault="000772E5" w:rsidP="000772E5">
      <w:pPr>
        <w:spacing w:line="300" w:lineRule="exact"/>
        <w:jc w:val="center"/>
        <w:rPr>
          <w:rStyle w:val="Grassettocorsivo"/>
          <w:rFonts w:asciiTheme="majorHAnsi" w:hAnsiTheme="majorHAnsi"/>
          <w:b w:val="0"/>
          <w:szCs w:val="20"/>
          <w:u w:val="single"/>
        </w:rPr>
      </w:pPr>
      <w:r w:rsidRPr="00E857F7">
        <w:rPr>
          <w:rFonts w:asciiTheme="majorHAnsi" w:hAnsiTheme="majorHAnsi"/>
          <w:b/>
          <w:szCs w:val="20"/>
          <w:u w:val="single"/>
        </w:rPr>
        <w:t xml:space="preserve">Si precisa che </w:t>
      </w:r>
      <w:r>
        <w:rPr>
          <w:rFonts w:asciiTheme="majorHAnsi" w:hAnsiTheme="majorHAnsi"/>
          <w:b/>
          <w:szCs w:val="20"/>
          <w:u w:val="single"/>
        </w:rPr>
        <w:t>il presente A</w:t>
      </w:r>
      <w:r w:rsidRPr="00E857F7">
        <w:rPr>
          <w:rFonts w:asciiTheme="majorHAnsi" w:hAnsiTheme="majorHAnsi"/>
          <w:b/>
          <w:szCs w:val="20"/>
          <w:u w:val="single"/>
        </w:rPr>
        <w:t>llegato è un facsimile di dichiarazione di cui è possibile compilare i campi di pertinenza in relazione alla natura giuridica del Concorrente, barrando all’occorrenza le parti non applicabili</w:t>
      </w:r>
    </w:p>
    <w:p w:rsidR="000772E5" w:rsidRDefault="000772E5" w:rsidP="000772E5">
      <w:pPr>
        <w:spacing w:line="300" w:lineRule="exact"/>
        <w:rPr>
          <w:rFonts w:asciiTheme="majorHAnsi" w:hAnsiTheme="majorHAnsi" w:cs="Trebuchet MS"/>
          <w:szCs w:val="20"/>
        </w:rPr>
      </w:pPr>
      <w:r w:rsidRPr="00F05AE5">
        <w:rPr>
          <w:rFonts w:asciiTheme="majorHAnsi" w:hAnsiTheme="majorHAnsi" w:cs="Trebuchet MS"/>
          <w:szCs w:val="20"/>
        </w:rPr>
        <w:br w:type="page"/>
      </w:r>
    </w:p>
    <w:p w:rsidR="00C13CCF" w:rsidRDefault="00C13CCF" w:rsidP="001A3298">
      <w:pPr>
        <w:spacing w:line="300" w:lineRule="exact"/>
        <w:rPr>
          <w:rFonts w:asciiTheme="majorHAnsi" w:hAnsiTheme="majorHAnsi" w:cs="Trebuchet MS"/>
          <w:szCs w:val="20"/>
        </w:rPr>
      </w:pPr>
    </w:p>
    <w:p w:rsidR="000772E5" w:rsidRDefault="000772E5" w:rsidP="001A3298">
      <w:pPr>
        <w:spacing w:line="300" w:lineRule="exact"/>
        <w:rPr>
          <w:rFonts w:asciiTheme="majorHAnsi" w:hAnsiTheme="majorHAnsi" w:cs="Trebuchet MS"/>
          <w:szCs w:val="20"/>
        </w:rPr>
      </w:pPr>
    </w:p>
    <w:p w:rsidR="000772E5" w:rsidRPr="00073D4D" w:rsidRDefault="000772E5" w:rsidP="001A3298">
      <w:pPr>
        <w:spacing w:line="300" w:lineRule="exact"/>
        <w:rPr>
          <w:rStyle w:val="Grassettocorsivo"/>
          <w:rFonts w:asciiTheme="majorHAnsi" w:hAnsiTheme="majorHAnsi"/>
          <w:szCs w:val="20"/>
        </w:rPr>
      </w:pP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0772E5" w:rsidRPr="000772E5">
        <w:rPr>
          <w:rStyle w:val="BLOCKBOLD"/>
          <w:rFonts w:asciiTheme="majorHAnsi" w:hAnsiTheme="majorHAnsi"/>
        </w:rPr>
        <w:t>Formazione interna su L.190/2012 e D.Lgs. 231/2001</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795E5D"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795E5D">
        <w:rPr>
          <w:rFonts w:cs="Calibri"/>
          <w:szCs w:val="20"/>
        </w:rPr>
        <w:t>Con la firma del presente documento il sottoscritto dichiara altresì, a</w:t>
      </w:r>
      <w:r w:rsidRPr="00795E5D">
        <w:rPr>
          <w:szCs w:val="20"/>
          <w:lang w:eastAsia="ar-SA"/>
        </w:rPr>
        <w:t xml:space="preserve">i sensi dell’art. 13 del </w:t>
      </w:r>
      <w:proofErr w:type="spellStart"/>
      <w:r w:rsidRPr="00795E5D">
        <w:rPr>
          <w:szCs w:val="20"/>
          <w:lang w:eastAsia="ar-SA"/>
        </w:rPr>
        <w:t>D.Lgs.</w:t>
      </w:r>
      <w:proofErr w:type="spellEnd"/>
      <w:r w:rsidRPr="00795E5D">
        <w:rPr>
          <w:szCs w:val="20"/>
          <w:lang w:eastAsia="ar-SA"/>
        </w:rPr>
        <w:t xml:space="preserve"> n. 196/2003 “</w:t>
      </w:r>
      <w:r w:rsidRPr="00795E5D">
        <w:rPr>
          <w:i/>
          <w:iCs/>
          <w:szCs w:val="20"/>
          <w:lang w:eastAsia="ar-SA"/>
        </w:rPr>
        <w:t>Codice in materia di protezione dei dati personali</w:t>
      </w:r>
      <w:r w:rsidRPr="00795E5D">
        <w:rPr>
          <w:szCs w:val="20"/>
          <w:lang w:eastAsia="ar-SA"/>
        </w:rPr>
        <w:t xml:space="preserve">” ed ai sensi dell’art. 13 del Regolamento UE n. 2016/679 </w:t>
      </w:r>
      <w:r w:rsidRPr="00795E5D">
        <w:rPr>
          <w:bCs/>
          <w:szCs w:val="20"/>
          <w:lang w:eastAsia="ar-SA"/>
        </w:rPr>
        <w:t>relativo alla protezione delle persone fisiche con riguardo al trattamento dei dati personali, nonché alla libera circolazione di tali dati,</w:t>
      </w:r>
      <w:r w:rsidRPr="00795E5D">
        <w:rPr>
          <w:b/>
          <w:bCs/>
          <w:szCs w:val="20"/>
          <w:lang w:eastAsia="ar-SA"/>
        </w:rPr>
        <w:t xml:space="preserve"> </w:t>
      </w:r>
      <w:r w:rsidRPr="00795E5D">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795E5D">
        <w:rPr>
          <w:rFonts w:cs="Calibri"/>
          <w:szCs w:val="20"/>
        </w:rPr>
        <w:t>D.Lgs.</w:t>
      </w:r>
      <w:proofErr w:type="spellEnd"/>
      <w:r w:rsidRPr="00795E5D">
        <w:rPr>
          <w:rFonts w:cs="Calibri"/>
          <w:szCs w:val="20"/>
        </w:rPr>
        <w:t xml:space="preserve"> 196/2003 e</w:t>
      </w:r>
      <w:r w:rsidRPr="00795E5D">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795E5D" w:rsidRPr="00E95C63" w:rsidRDefault="00795E5D" w:rsidP="00795E5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p>
    <w:p w:rsidR="00795E5D" w:rsidRPr="00073D4D" w:rsidRDefault="00795E5D"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bookmarkStart w:id="0" w:name="_GoBack"/>
      <w:bookmarkEnd w:id="0"/>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0772E5" w:rsidRDefault="000772E5" w:rsidP="001A3298">
      <w:pPr>
        <w:spacing w:line="300" w:lineRule="exact"/>
        <w:ind w:left="782" w:hanging="357"/>
        <w:rPr>
          <w:rFonts w:asciiTheme="majorHAnsi" w:hAnsiTheme="majorHAnsi" w:cs="Trebuchet MS"/>
          <w:color w:val="000000"/>
          <w:szCs w:val="20"/>
        </w:rPr>
      </w:pPr>
    </w:p>
    <w:p w:rsidR="000772E5" w:rsidRDefault="000772E5" w:rsidP="001A3298">
      <w:pPr>
        <w:spacing w:line="300" w:lineRule="exact"/>
        <w:ind w:left="782" w:hanging="357"/>
        <w:rPr>
          <w:rFonts w:asciiTheme="majorHAnsi" w:hAnsiTheme="majorHAnsi" w:cs="Trebuchet MS"/>
          <w:color w:val="000000"/>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795E5D" w:rsidRDefault="008D26F8" w:rsidP="00E13860">
    <w:pPr>
      <w:pStyle w:val="Pidipagina"/>
      <w:tabs>
        <w:tab w:val="clear" w:pos="4819"/>
        <w:tab w:val="left" w:pos="6237"/>
      </w:tabs>
      <w:rPr>
        <w:rFonts w:asciiTheme="majorHAnsi" w:hAnsiTheme="majorHAnsi"/>
        <w:color w:val="808080"/>
        <w:sz w:val="16"/>
        <w:szCs w:val="14"/>
      </w:rPr>
    </w:pPr>
    <w:r w:rsidRPr="00795E5D">
      <w:rPr>
        <w:rFonts w:asciiTheme="majorHAnsi" w:hAnsiTheme="majorHAnsi"/>
        <w:color w:val="808080"/>
        <w:sz w:val="16"/>
        <w:szCs w:val="14"/>
      </w:rPr>
      <w:t xml:space="preserve">Allegato 1 - Dichiarazione necessaria resa anche ai sensi degli artt. 46 e 47 del </w:t>
    </w:r>
    <w:proofErr w:type="spellStart"/>
    <w:r w:rsidRPr="00795E5D">
      <w:rPr>
        <w:rFonts w:asciiTheme="majorHAnsi" w:hAnsiTheme="majorHAnsi"/>
        <w:color w:val="808080"/>
        <w:sz w:val="16"/>
        <w:szCs w:val="14"/>
      </w:rPr>
      <w:t>d.p.r.</w:t>
    </w:r>
    <w:proofErr w:type="spellEnd"/>
    <w:r w:rsidRPr="00795E5D">
      <w:rPr>
        <w:rFonts w:asciiTheme="majorHAnsi" w:hAnsiTheme="majorHAnsi"/>
        <w:color w:val="808080"/>
        <w:sz w:val="16"/>
        <w:szCs w:val="14"/>
      </w:rPr>
      <w:t xml:space="preserve"> 445/2000 per</w:t>
    </w:r>
    <w:r w:rsidR="000772E5">
      <w:rPr>
        <w:rFonts w:asciiTheme="majorHAnsi" w:hAnsiTheme="majorHAnsi"/>
        <w:color w:val="808080"/>
        <w:sz w:val="16"/>
        <w:szCs w:val="14"/>
      </w:rPr>
      <w:t xml:space="preserve"> f</w:t>
    </w:r>
    <w:r w:rsidR="000772E5" w:rsidRPr="000772E5">
      <w:rPr>
        <w:rFonts w:asciiTheme="majorHAnsi" w:hAnsiTheme="majorHAnsi"/>
        <w:iCs/>
        <w:color w:val="808080"/>
        <w:sz w:val="16"/>
        <w:szCs w:val="14"/>
      </w:rPr>
      <w:t xml:space="preserve">ormazione interna su L.190/2012 e </w:t>
    </w:r>
    <w:proofErr w:type="spellStart"/>
    <w:r w:rsidR="000772E5" w:rsidRPr="000772E5">
      <w:rPr>
        <w:rFonts w:asciiTheme="majorHAnsi" w:hAnsiTheme="majorHAnsi"/>
        <w:iCs/>
        <w:color w:val="808080"/>
        <w:sz w:val="16"/>
        <w:szCs w:val="14"/>
      </w:rPr>
      <w:t>D.Lgs.</w:t>
    </w:r>
    <w:proofErr w:type="spellEnd"/>
    <w:r w:rsidR="000772E5" w:rsidRPr="000772E5">
      <w:rPr>
        <w:rFonts w:asciiTheme="majorHAnsi" w:hAnsiTheme="majorHAnsi"/>
        <w:iCs/>
        <w:color w:val="808080"/>
        <w:sz w:val="16"/>
        <w:szCs w:val="14"/>
      </w:rPr>
      <w:t xml:space="preserve"> 231/2001</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0772E5">
      <w:rPr>
        <w:rFonts w:asciiTheme="majorHAnsi" w:hAnsiTheme="majorHAnsi"/>
        <w:color w:val="808080"/>
        <w:sz w:val="16"/>
        <w:szCs w:val="14"/>
      </w:rPr>
      <w:t xml:space="preserve">Public </w:t>
    </w:r>
    <w:r w:rsidRPr="002D1C30">
      <w:rPr>
        <w:rFonts w:asciiTheme="majorHAnsi" w:hAnsiTheme="majorHAnsi"/>
        <w:color w:val="808080"/>
        <w:sz w:val="16"/>
        <w:szCs w:val="14"/>
      </w:rPr>
      <w:tab/>
    </w:r>
    <w:r w:rsidR="00295F22">
      <w:rPr>
        <w:rFonts w:asciiTheme="majorHAnsi" w:hAnsiTheme="majorHAnsi"/>
        <w:color w:val="808080"/>
        <w:sz w:val="16"/>
        <w:szCs w:val="14"/>
      </w:rPr>
      <w:t>1</w:t>
    </w:r>
    <w:r w:rsidR="00795E5D">
      <w:rPr>
        <w:rFonts w:asciiTheme="majorHAnsi" w:hAnsiTheme="majorHAnsi"/>
        <w:color w:val="808080"/>
        <w:sz w:val="16"/>
        <w:szCs w:val="14"/>
      </w:rPr>
      <w:t>2</w:t>
    </w:r>
    <w:r w:rsidR="00295F22">
      <w:rPr>
        <w:rFonts w:asciiTheme="majorHAnsi" w:hAnsiTheme="majorHAnsi"/>
        <w:color w:val="808080"/>
        <w:sz w:val="16"/>
        <w:szCs w:val="14"/>
      </w:rPr>
      <w:t>/</w:t>
    </w:r>
    <w:r w:rsidR="00795E5D">
      <w:rPr>
        <w:rFonts w:asciiTheme="majorHAnsi" w:hAnsiTheme="majorHAnsi"/>
        <w:color w:val="808080"/>
        <w:sz w:val="16"/>
        <w:szCs w:val="14"/>
      </w:rPr>
      <w:t>6</w:t>
    </w:r>
    <w:r w:rsidR="00295F22">
      <w:rPr>
        <w:rFonts w:asciiTheme="majorHAnsi" w:hAnsiTheme="majorHAnsi"/>
        <w:color w:val="808080"/>
        <w:sz w:val="16"/>
        <w:szCs w:val="14"/>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64C17">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B8F6610C"/>
    <w:lvl w:ilvl="0" w:tplc="77E62AEA">
      <w:start w:val="1"/>
      <w:numFmt w:val="decimal"/>
      <w:lvlText w:val="%1."/>
      <w:lvlJc w:val="left"/>
      <w:pPr>
        <w:ind w:left="644"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772E5"/>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A6996"/>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95E5D"/>
    <w:rsid w:val="007A3BFC"/>
    <w:rsid w:val="007B2615"/>
    <w:rsid w:val="007B7021"/>
    <w:rsid w:val="007C34AF"/>
    <w:rsid w:val="007D2F01"/>
    <w:rsid w:val="007E374C"/>
    <w:rsid w:val="007E7769"/>
    <w:rsid w:val="008032AF"/>
    <w:rsid w:val="0081439E"/>
    <w:rsid w:val="0082469A"/>
    <w:rsid w:val="00830E39"/>
    <w:rsid w:val="00864C17"/>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B6339-E73E-4132-9E98-68FE76B47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4303</Words>
  <Characters>25489</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29733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2018-07-05T10:51:00Z</dcterms:modified>
</cp:coreProperties>
</file>